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Hydration and Fuelling for Rugby in Hot and Cold Conditions</w:t>
      </w:r>
    </w:p>
    <w:p>
      <w:r>
        <w:rPr>
          <w:i/>
        </w:rPr>
        <w:t>Rugby is played through the seasons and around the world. Here's how the weather changes your fuelling and hydration.</w:t>
      </w:r>
    </w:p>
    <w:p>
      <w:r>
        <w:rPr>
          <w:b/>
        </w:rPr>
        <w:t>Pillar:</w:t>
      </w:r>
      <w:r>
        <w:t xml:space="preserve"> custom sports</w:t>
      </w:r>
    </w:p>
    <w:p>
      <w:r>
        <w:rPr>
          <w:b/>
        </w:rPr>
        <w:t>Funnel stage:</w:t>
      </w:r>
      <w:r>
        <w:t xml:space="preserve"> consideration</w:t>
      </w:r>
    </w:p>
    <w:p>
      <w:r>
        <w:rPr>
          <w:b/>
        </w:rPr>
        <w:t>Primary keyword:</w:t>
      </w:r>
      <w:r>
        <w:t xml:space="preserve"> rugby hydration</w:t>
      </w:r>
    </w:p>
    <w:p>
      <w:r>
        <w:rPr>
          <w:b/>
        </w:rPr>
        <w:t>Conversion keyword:</w:t>
      </w:r>
      <w:r>
        <w:t xml:space="preserve"> buy electrolyte tablets</w:t>
      </w:r>
    </w:p>
    <w:p>
      <w:r>
        <w:rPr>
          <w:b/>
        </w:rPr>
        <w:t>Emotion:</w:t>
      </w:r>
      <w:r>
        <w:t xml:space="preserve"> Curiosity</w:t>
      </w:r>
    </w:p>
    <w:p>
      <w:r>
        <w:rPr>
          <w:b/>
        </w:rPr>
        <w:t>Nudges used:</w:t>
      </w:r>
      <w:r>
        <w:t xml:space="preserve"> Authority (Science Says), Loss Aversion</w:t>
      </w:r>
    </w:p>
    <w:p>
      <w:r>
        <w:rPr>
          <w:b/>
        </w:rPr>
        <w:t>Read time:</w:t>
      </w:r>
      <w:r>
        <w:t xml:space="preserve"> 5 min · 1,020 words</w:t>
      </w:r>
    </w:p>
    <w:p>
      <w:r>
        <w:rPr>
          <w:b/>
        </w:rPr>
        <w:t>Tags:</w:t>
      </w:r>
      <w:r>
        <w:t xml:space="preserve"> rugby hydration, buy electrolyte tablets, rugby, hydration, team sports</w:t>
      </w:r>
    </w:p>
    <w:p>
      <w:r>
        <w:rPr>
          <w:b/>
        </w:rPr>
        <w:t>Slug:</w:t>
      </w:r>
      <w:r>
        <w:t xml:space="preserve"> rugby-hydration-hot-cold-conditions</w:t>
      </w:r>
    </w:p>
    <w:p>
      <w:r>
        <w:t>Rugby is played in every kind of weather, from freezing winter afternoons to sweltering summer tours, and the conditions have a real effect on how players should fuel and hydrate. The same 80-minute demands apply, but heat and cold change your fluid and energy needs in ways that catch players out if they do not adjust.</w:t>
      </w:r>
    </w:p>
    <w:p>
      <w:r>
        <w:t>Understanding how the weather shifts your requirements, and planning for it, protects both your performance and your wellbeing. Here is how rugby fuelling and hydration change with the conditions.</w:t>
      </w:r>
    </w:p>
    <w:p>
      <w:pPr>
        <w:pStyle w:val="Heading2"/>
      </w:pPr>
      <w:r>
        <w:t>Playing in the Heat</w:t>
      </w:r>
    </w:p>
    <w:p>
      <w:r>
        <w:t>In hot conditions, your sweat losses climb dramatically, and with them your losses of fluid and sodium. Dehydration impairs both physical performance and concentration, which in a contact sport also has safety implications. Heat is therefore the condition that demands the most attention to hydration.</w:t>
      </w:r>
    </w:p>
    <w:p>
      <w:r>
        <w:t>Start matches well hydrated, take every opportunity in breaks and at half-time to drink, and replace sodium as well as fluid, using electrolyte products like HYDRO tablets to manage it. In a hot match, staying on top of hydration is central to lasting the full 80 minutes.</w:t>
      </w:r>
    </w:p>
    <w:p>
      <w:pPr>
        <w:pStyle w:val="Heading2"/>
      </w:pPr>
      <w:r>
        <w:t>Sodium and Heavy Sweaters</w:t>
      </w:r>
    </w:p>
    <w:p>
      <w:r>
        <w:t>How much sodium you need to replace depends on how much you sweat and how salty your sweat is, both of which vary between players. Heavy or salty sweaters, common among larger forwards, may need to pay particular attention to sodium replacement in the heat.</w:t>
      </w:r>
    </w:p>
    <w:p>
      <w:r>
        <w:t>Knowing roughly your own sweat characteristics lets you plan a sensible fluid and sodium strategy rather than guessing. Getting this right protects performance in the closing stages, when dehydration would otherwise bite hardest.</w:t>
      </w:r>
    </w:p>
    <w:p>
      <w:pPr>
        <w:pStyle w:val="Heading2"/>
      </w:pPr>
      <w:r>
        <w:t>Playing in the Cold</w:t>
      </w:r>
    </w:p>
    <w:p>
      <w:r>
        <w:t>Cold conditions bring a different challenge. Your thirst response is blunted in the cold, so you feel less like drinking even though you are still losing fluid, which makes under-hydration a real risk. It is easy to neglect hydration on a freezing afternoon and pay for it late in the game.</w:t>
      </w:r>
    </w:p>
    <w:p>
      <w:r>
        <w:t>Keep drinking at breaks and half-time even when you do not feel thirsty, matched to the demands of the game. The cold does not remove your fluid needs; it just makes them easier to ignore.</w:t>
      </w:r>
    </w:p>
    <w:p>
      <w:pPr>
        <w:pStyle w:val="Heading2"/>
      </w:pPr>
      <w:r>
        <w:t>Fuelling Doesn't Stop in the Cold</w:t>
      </w:r>
    </w:p>
    <w:p>
      <w:r>
        <w:t>The energy demands of an 80-minute rugby match do not diminish in cold weather, and the extra effort of playing in heavy, wet conditions can even raise them. Carbohydrate fuelling before and during a match remains just as important whatever the temperature.</w:t>
      </w:r>
    </w:p>
    <w:p>
      <w:r>
        <w:t>Fill your glycogen stores before kick-off and top up at half-time regardless of the weather. One practical cold-weather note is that gels and drinks can thicken in very low temperatures, so keeping them somewhere warm helps.</w:t>
      </w:r>
    </w:p>
    <w:p>
      <w:pPr>
        <w:pStyle w:val="Heading2"/>
      </w:pPr>
      <w:r>
        <w:t>Adjusting Your Match-Day Plan</w:t>
      </w:r>
    </w:p>
    <w:p>
      <w:r>
        <w:t>The core match-day approach, full glycogen stores before kick-off, carbohydrate top-up at half-time, and steady hydration, stays the same across conditions. What changes is the emphasis: heat pushes hydration and sodium to the front, while cold requires discipline to hydrate despite dulled thirst.</w:t>
      </w:r>
    </w:p>
    <w:p>
      <w:r>
        <w:t>Adjusting your plan for the forecast, rather than applying the same approach regardless, is what separates players who perform in all conditions from those who struggle when the weather turns extreme.</w:t>
      </w:r>
    </w:p>
    <w:p>
      <w:pPr>
        <w:pStyle w:val="Heading2"/>
      </w:pPr>
      <w:r>
        <w:t>The Takeaway</w:t>
      </w:r>
    </w:p>
    <w:p>
      <w:r>
        <w:t>In the heat, prioritise fluid and sodium, start well hydrated, and use every break to drink. In the cold, keep hydrating despite dulled thirst and keep fuelling as normal, protecting your gels from the cold. Across all conditions, fill your glycogen stores and top up at half-time.</w:t>
      </w:r>
    </w:p>
    <w:p>
      <w:r>
        <w:t>Rugby's demands are constant, but the weather changes what your body needs to meet them. Plan for the conditions and you stay strong and safe whatever the forecast.</w:t>
      </w:r>
    </w:p>
    <w:p>
      <w:pPr>
        <w:pStyle w:val="Heading2"/>
      </w:pPr>
      <w:r>
        <w:t>Frequently Asked Questions</w:t>
      </w:r>
    </w:p>
    <w:p>
      <w:r>
        <w:rPr>
          <w:b/>
        </w:rPr>
        <w:t>How does heat affect rugby players?</w:t>
      </w:r>
    </w:p>
    <w:p>
      <w:r>
        <w:t>Heat dramatically increases sweat losses of fluid and sodium, and dehydration impairs both performance and concentration, with safety implications in a contact sport. Start well hydrated, drink at every break, and replace sodium as well as fluid using electrolyte products.</w:t>
      </w:r>
    </w:p>
    <w:p>
      <w:r>
        <w:rPr>
          <w:b/>
        </w:rPr>
        <w:t>Do rugby players need to hydrate in cold weather?</w:t>
      </w:r>
    </w:p>
    <w:p>
      <w:r>
        <w:t>Yes. Cold blunts your thirst response, so you feel less like drinking despite still losing fluid, making under-hydration a real risk. Keep drinking at breaks and half-time even when you do not feel thirsty, matched to the demands of the game.</w:t>
      </w:r>
    </w:p>
    <w:p>
      <w:r>
        <w:rPr>
          <w:b/>
        </w:rPr>
        <w:t>Does cold weather change fuelling needs in rugby?</w:t>
      </w:r>
    </w:p>
    <w:p>
      <w:r>
        <w:t>The energy demands of an 80-minute match do not diminish in the cold, and heavy, wet conditions can raise them. Fill your glycogen stores before kick-off and top up at half-time as normal, keeping gels somewhere warm as they can thicken in low temperatures.</w:t>
      </w:r>
    </w:p>
    <w:p>
      <w:r>
        <w:rPr>
          <w:b/>
        </w:rPr>
        <w:t>How much sodium do rugby players need in the heat?</w:t>
      </w:r>
    </w:p>
    <w:p>
      <w:r>
        <w:t>It depends on how much you sweat and how salty your sweat is, which vary between players. Heavy or salty sweaters, common among larger forwards, may need particular attention to sodium replacement in the heat. Knowing your own sweat characteristics helps you plan.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