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80"/>
      </w:pPr>
      <w:r>
        <w:t xml:space="preserve">How Sleep Quality Affects Your Ability to Absorb Training</w:t>
      </w:r>
    </w:p>
    <w:p>
      <w:pPr>
        <w:spacing w:after="160"/>
      </w:pPr>
      <w:r>
        <w:rPr>
          <w:i/>
          <w:iCs/>
          <w:color w:val="444444"/>
        </w:rPr>
        <w:t xml:space="preserve">You can do everything right in the gym and still underperform if what happens at night isn't working for you.</w:t>
      </w:r>
    </w:p>
    <w:p>
      <w:pPr>
        <w:spacing w:after="40"/>
      </w:pPr>
      <w:r>
        <w:rPr>
          <w:b/>
          <w:bCs/>
          <w:color w:val="555555"/>
          <w:sz w:val="18"/>
          <w:szCs w:val="18"/>
        </w:rPr>
        <w:t xml:space="preserve">Pillar:  </w:t>
      </w:r>
      <w:r>
        <w:rPr>
          <w:color w:val="555555"/>
          <w:sz w:val="18"/>
          <w:szCs w:val="18"/>
        </w:rPr>
        <w:t xml:space="preserve">custom winning habits</w:t>
      </w:r>
    </w:p>
    <w:p>
      <w:pPr>
        <w:spacing w:after="40"/>
      </w:pPr>
      <w:r>
        <w:rPr>
          <w:b/>
          <w:bCs/>
          <w:color w:val="555555"/>
          <w:sz w:val="18"/>
          <w:szCs w:val="18"/>
        </w:rPr>
        <w:t xml:space="preserve">Funnel stage:  </w:t>
      </w:r>
      <w:r>
        <w:rPr>
          <w:color w:val="555555"/>
          <w:sz w:val="18"/>
          <w:szCs w:val="18"/>
        </w:rPr>
        <w:t xml:space="preserve">awareness</w:t>
      </w:r>
    </w:p>
    <w:p>
      <w:pPr>
        <w:spacing w:after="40"/>
      </w:pPr>
      <w:r>
        <w:rPr>
          <w:b/>
          <w:bCs/>
          <w:color w:val="555555"/>
          <w:sz w:val="18"/>
          <w:szCs w:val="18"/>
        </w:rPr>
        <w:t xml:space="preserve">Primary keyword:  </w:t>
      </w:r>
      <w:r>
        <w:rPr>
          <w:color w:val="555555"/>
          <w:sz w:val="18"/>
          <w:szCs w:val="18"/>
        </w:rPr>
        <w:t xml:space="preserve">sleep quality athletic training</w:t>
      </w:r>
    </w:p>
    <w:p>
      <w:pPr>
        <w:spacing w:after="40"/>
      </w:pPr>
      <w:r>
        <w:rPr>
          <w:b/>
          <w:bCs/>
          <w:color w:val="555555"/>
          <w:sz w:val="18"/>
          <w:szCs w:val="18"/>
        </w:rPr>
        <w:t xml:space="preserve">Conversion keyword:  </w:t>
      </w:r>
      <w:r>
        <w:rPr>
          <w:color w:val="555555"/>
          <w:sz w:val="18"/>
          <w:szCs w:val="18"/>
        </w:rPr>
        <w:t xml:space="preserve">recovery supplement for sleep</w:t>
      </w:r>
    </w:p>
    <w:p>
      <w:pPr>
        <w:spacing w:after="40"/>
      </w:pPr>
      <w:r>
        <w:rPr>
          <w:b/>
          <w:bCs/>
          <w:color w:val="555555"/>
          <w:sz w:val="18"/>
          <w:szCs w:val="18"/>
        </w:rPr>
        <w:t xml:space="preserve">Emotion:  </w:t>
      </w:r>
      <w:r>
        <w:rPr>
          <w:color w:val="555555"/>
          <w:sz w:val="18"/>
          <w:szCs w:val="18"/>
        </w:rPr>
        <w:t xml:space="preserve">Curiosity</w:t>
      </w:r>
    </w:p>
    <w:p>
      <w:pPr>
        <w:spacing w:after="40"/>
      </w:pPr>
      <w:r>
        <w:rPr>
          <w:b/>
          <w:bCs/>
          <w:color w:val="555555"/>
          <w:sz w:val="18"/>
          <w:szCs w:val="18"/>
        </w:rPr>
        <w:t xml:space="preserve">Nudges used:  </w:t>
      </w:r>
      <w:r>
        <w:rPr>
          <w:color w:val="555555"/>
          <w:sz w:val="18"/>
          <w:szCs w:val="18"/>
        </w:rPr>
        <w:t xml:space="preserve">Labour-Love (IKEA Effect)</w:t>
      </w:r>
    </w:p>
    <w:p>
      <w:pPr>
        <w:spacing w:after="40"/>
      </w:pPr>
      <w:r>
        <w:rPr>
          <w:b/>
          <w:bCs/>
          <w:color w:val="555555"/>
          <w:sz w:val="18"/>
          <w:szCs w:val="18"/>
        </w:rPr>
        <w:t xml:space="preserve">Read time:  </w:t>
      </w:r>
      <w:r>
        <w:rPr>
          <w:color w:val="555555"/>
          <w:sz w:val="18"/>
          <w:szCs w:val="18"/>
        </w:rPr>
        <w:t xml:space="preserve">4 min  ·  768 words</w:t>
      </w:r>
    </w:p>
    <w:p>
      <w:pPr>
        <w:spacing w:after="40"/>
      </w:pPr>
      <w:r>
        <w:rPr>
          <w:b/>
          <w:bCs/>
          <w:color w:val="555555"/>
          <w:sz w:val="18"/>
          <w:szCs w:val="18"/>
        </w:rPr>
        <w:t xml:space="preserve">Tags:  </w:t>
      </w:r>
      <w:r>
        <w:rPr>
          <w:color w:val="555555"/>
          <w:sz w:val="18"/>
          <w:szCs w:val="18"/>
        </w:rPr>
        <w:t xml:space="preserve">sleep quality athletic training, recovery supplement for sleep, custom winning habits, decision science, conversion psychology</w:t>
      </w:r>
    </w:p>
    <w:p>
      <w:pPr>
        <w:spacing w:after="40"/>
      </w:pPr>
      <w:r>
        <w:rPr>
          <w:b/>
          <w:bCs/>
          <w:color w:val="555555"/>
          <w:sz w:val="18"/>
          <w:szCs w:val="18"/>
        </w:rPr>
        <w:t xml:space="preserve">Slug:  </w:t>
      </w:r>
      <w:r>
        <w:rPr>
          <w:color w:val="555555"/>
          <w:sz w:val="18"/>
          <w:szCs w:val="18"/>
        </w:rPr>
        <w:t xml:space="preserve">sleep-quality-training-absorption</w:t>
      </w:r>
    </w:p>
    <w:p>
      <w:pPr>
        <w:pBdr>
          <w:bottom w:val="single" w:color="2E75B6" w:sz="8" w:space="1"/>
        </w:pBdr>
        <w:spacing w:after="200" w:before="120"/>
      </w:pPr>
      <w:r>
        <w:t xml:space="preserve"/>
      </w:r>
    </w:p>
    <w:p>
      <w:pPr>
        <w:spacing w:after="160"/>
      </w:pPr>
      <w:r>
        <w:t xml:space="preserve">You've just finished a brutal Tuesday session, legs cooked, lungs burned, everything you had left on the pitch or the gym floor. You log it, eat your protein, set your alarm. Eight hours later you're up for morning training and something feels wrong. The session hasn't landed. Your legs are heavy in a way that doesn't match one night's sleep. Your reaction time is off. You're going through the motions rather than building on yesterday's work. If you train seriously, whether that's five days a week in the gym, twice-a-day pre-season blocks, or back-to-back fixtures, this feeling is one of the most frustrating patterns you'll hit. And most athletes blame the training load before they ever question the sleep.</w:t>
      </w:r>
    </w:p>
    <w:p>
      <w:pPr>
        <w:spacing w:after="160"/>
      </w:pPr>
      <w:r>
        <w:t xml:space="preserve">That's the gap worth closing. Because the session you did yesterday didn't make you fitter. It created a stimulus, a controlled stress that your body now has to respond to. The actual adaptation, the part where muscle fibres repair and grow stronger, where your nervous system encodes the movement patterns you drilled, where growth hormone peaks and protein synthesis runs, that happens almost entirely during sleep. Not during the cool-down. Not during the commute home. During slow-wave and REM sleep specifically, the stages that get quietly compressed when your sleep quality is poor even if your total hours look fine on paper.</w:t>
      </w:r>
    </w:p>
    <w:p>
      <w:pPr>
        <w:spacing w:after="160"/>
      </w:pPr>
      <w:r>
        <w:t xml:space="preserve">This is why two gym goers can run the same programme and diverge completely in their results by week six. Two midfielders can share an identical training block and arrive at matchday in completely different physical states. The sessions were the same. The absorption wasn't. Sleep quality isn't a lifestyle footnote sitting outside your training plan, it is the mechanism through which your training plan actually works.</w:t>
      </w:r>
    </w:p>
    <w:p>
      <w:pPr>
        <w:pStyle w:val="Heading2"/>
      </w:pPr>
      <w:r>
        <w:t xml:space="preserve">What Poor Sleep Actually Disrupts</w:t>
      </w:r>
    </w:p>
    <w:p>
      <w:pPr>
        <w:spacing w:after="160"/>
      </w:pPr>
      <w:r>
        <w:t xml:space="preserve">The most immediate effect of disrupted sleep on training adaptation is hormonal. Growth hormone secretion is heavily concentrated in the early slow-wave cycles of the night. Cortisol, which is catabolic in excess, rises when sleep is shortened or fragmented. The ratio between these two shifts in the wrong direction, more breakdown, less rebuild.</w:t>
      </w:r>
    </w:p>
    <w:p>
      <w:pPr>
        <w:spacing w:after="160"/>
      </w:pPr>
      <w:r>
        <w:t xml:space="preserve">Beyond hormones, there's the nervous system. Skill acquisition and movement economy both depend on the brain consolidating what it rehearsed during the day. Research in motor learning consistently shows that sleep in the hours following practice is when neural pathways are strengthened. For team sport athletes working on technical patterns, or gym athletes refining compound movement mechanics, this isn't a peripheral concern. It's central to whether the session was worth doing.</w:t>
      </w:r>
    </w:p>
    <w:p>
      <w:pPr>
        <w:spacing w:after="160"/>
      </w:pPr>
      <w:r>
        <w:t xml:space="preserve">Inflammation management is another casualty. Training creates localised tissue damage that needs to be resolved before the next load. Inadequate sleep extends that resolution window, meaning athletes arrive at subsequent sessions carrying more residual fatigue than their training diary would suggest.</w:t>
      </w:r>
    </w:p>
    <w:p>
      <w:pPr>
        <w:pStyle w:val="Heading2"/>
      </w:pPr>
      <w:r>
        <w:t xml:space="preserve">Quantity Versus Quality</w:t>
      </w:r>
    </w:p>
    <w:p>
      <w:pPr>
        <w:spacing w:after="160"/>
      </w:pPr>
      <w:r>
        <w:t xml:space="preserve">Chasing eight hours is a reasonable starting point, but duration alone is a poor proxy for restorative sleep. Someone sleeping eight hours with frequent mi</w:t>
      </w:r>
      <w:hyperlink w:history="1" r:id="rId3rpktr2uh6fcznbxagccx">
        <w:r>
          <w:rPr>
            <w:rStyle w:val="Hyperlink"/>
          </w:rPr>
          <w:t xml:space="preserve">cro</w:t>
        </w:r>
      </w:hyperlink>
      <w:r>
        <w:t xml:space="preserve">-arousals, elevated resting heart rate, or poor sleep architecture may be getting less physiological benefit than someone sleeping six and a half hours of deep, uninterrupted sleep.</w:t>
      </w:r>
    </w:p>
    <w:p>
      <w:pPr>
        <w:spacing w:after="160"/>
      </w:pPr>
      <w:r>
        <w:t xml:space="preserve">Practical markers worth paying attention to: how quickly you fall asleep (more than 20 minutes regularly can indicate accumulated sleep debt or high arousal), whether you wake during the night, and how you feel within the first 30 minutes of waking. Wearables that track HRV overnight give a reasonable signal, though the data is most useful as a trend rather than a nightly verdict.</w:t>
      </w:r>
    </w:p>
    <w:p>
      <w:pPr>
        <w:pStyle w:val="Heading2"/>
      </w:pPr>
      <w:r>
        <w:t xml:space="preserve">Building Sleep Into Training Design</w:t>
      </w:r>
    </w:p>
    <w:p>
      <w:pPr>
        <w:spacing w:after="160"/>
      </w:pPr>
      <w:r>
        <w:t xml:space="preserve">The athletes who absorb training most efficiently treat sleep with the same intentionality they bring to session structure. That means consistent sleep and wake times, even on rest days, because circadian rhythm stability affects sleep architecture more than most people realise. It means managing light exposure in the evening, not as a wellness ritual but as a physiological lever. Blue light suppresses melatonin onset; later melatonin onset means later sleep stage entry.</w:t>
      </w:r>
    </w:p>
    <w:p>
      <w:pPr>
        <w:spacing w:after="160"/>
      </w:pPr>
      <w:r>
        <w:t xml:space="preserve">Nutrition timing also plays a role. Eating a large meal close to sleep elevates core body temperature and can delay the drop needed for deep sleep onset. Carbohydrate intake in the evening, however, has reasonable evidence behind it for supporting serotonin and melatonin pathways, a nuance worth knowing.</w:t>
      </w:r>
    </w:p>
    <w:p>
      <w:pPr>
        <w:spacing w:after="160"/>
      </w:pPr>
      <w:r>
        <w:t xml:space="preserve">Hard training weeks demand more from sleep, not less. The athletes who understand this don't just train harder than their competition. They recover from it more completely, and they show up to the next session with more of the previous one already built in.</w:t>
      </w:r>
    </w:p>
    <w:p>
      <w:pPr>
        <w:pStyle w:val="Heading2"/>
        <w:pBdr>
          <w:bottom w:val="single" w:color="2E75B6" w:sz="8" w:space="1"/>
        </w:pBdr>
        <w:spacing w:after="120" w:before="280"/>
      </w:pPr>
      <w:r>
        <w:t xml:space="preserve">Frequently Asked Questions</w:t>
      </w:r>
    </w:p>
    <w:p>
      <w:pPr>
        <w:spacing w:after="40" w:before="120"/>
      </w:pPr>
      <w:r>
        <w:rPr>
          <w:b/>
          <w:bCs/>
        </w:rPr>
        <w:t xml:space="preserve">What Poor Sleep Actually Disrupts?</w:t>
      </w:r>
    </w:p>
    <w:p>
      <w:pPr>
        <w:spacing w:after="120"/>
      </w:pPr>
      <w:r>
        <w:t xml:space="preserve">The most immediate effect of disrupted sleep on training adaptation is hormonal. Growth hormone secretion is heavily concentrated in the early slow-wave cycles of the night.</w:t>
      </w:r>
    </w:p>
    <w:p>
      <w:pPr>
        <w:spacing w:after="40" w:before="120"/>
      </w:pPr>
      <w:r>
        <w:rPr>
          <w:b/>
          <w:bCs/>
        </w:rPr>
        <w:t xml:space="preserve">What does this mean: Quantity Versus Quality?</w:t>
      </w:r>
    </w:p>
    <w:p>
      <w:pPr>
        <w:spacing w:after="120"/>
      </w:pPr>
      <w:r>
        <w:t xml:space="preserve">Chasing eight hours is a reasonable starting point, but duration alone is a poor proxy for restorative sleep. Someone sleeping eight hours with frequent micro-arousals, elevated resting heart rate, or poor sleep architecture may be getting less physiological benefit than someone sleeping six and a half hours of deep, uninterrupted sleep.</w:t>
      </w:r>
    </w:p>
    <w:p>
      <w:pPr>
        <w:spacing w:after="40" w:before="120"/>
      </w:pPr>
      <w:r>
        <w:rPr>
          <w:b/>
          <w:bCs/>
        </w:rPr>
        <w:t xml:space="preserve">What does this mean: Building Sleep Into Training Design?</w:t>
      </w:r>
    </w:p>
    <w:p>
      <w:pPr>
        <w:spacing w:after="120"/>
      </w:pPr>
      <w:r>
        <w:t xml:space="preserve">The athletes who absorb training most efficiently treat sleep with the same intentionality they bring to session structure. That means consistent sleep and wake times, even on rest days, because circadian rhythm stability affects sleep architecture more than most people realise.</w:t>
      </w:r>
    </w:p>
    <w:p>
      <w:pPr>
        <w:spacing w:after="40" w:before="120"/>
      </w:pPr>
      <w:r>
        <w:rPr>
          <w:b/>
          <w:bCs/>
        </w:rPr>
        <w:t xml:space="preserve">How can I put this into practice for better sleep quality athletic training?</w:t>
      </w:r>
    </w:p>
    <w:p>
      <w:pPr>
        <w:spacing w:after="120"/>
      </w:pPr>
      <w:r>
        <w:t xml:space="preserve">Treat fuelling as part of your preparation, not an afterthought. The science only helps when it is applied consistently: plan around your training and competition, fuel before you feel you need to, and review what works for you over time. Science in Sport products are designed to make evidence-based fuelling simple to get right, so you arrive prepared and perform with confidence.</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Science in Sport · Unlimited Conversions   |   </w:t>
    </w:r>
    <w:r>
      <w:rPr>
        <w:color w:val="888888"/>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b/>
      <w:bCs/>
      <w:color w:val="1A1A1A"/>
      <w:sz w:val="34"/>
      <w:szCs w:val="34"/>
    </w:rPr>
  </w:style>
  <w:style w:type="paragraph" w:styleId="Heading2">
    <w:name w:val="Heading 2"/>
    <w:basedOn w:val="Normal"/>
    <w:next w:val="Normal"/>
    <w:qFormat/>
    <w:pPr>
      <w:spacing w:after="120" w:before="220"/>
      <w:outlineLvl w:val="1"/>
    </w:pPr>
    <w:rPr>
      <w:rFonts w:ascii="Arial" w:cs="Arial" w:eastAsia="Arial" w:hAnsi="Arial"/>
      <w:b/>
      <w:bCs/>
      <w:color w:val="2E75B6"/>
      <w:sz w:val="28"/>
      <w:szCs w:val="28"/>
    </w:rPr>
  </w:style>
  <w:style w:type="paragraph" w:styleId="Heading3">
    <w:name w:val="Heading 3"/>
    <w:basedOn w:val="Normal"/>
    <w:next w:val="Normal"/>
    <w:qFormat/>
    <w:pPr>
      <w:spacing w:after="80" w:before="160"/>
      <w:outlineLvl w:val="2"/>
    </w:pPr>
    <w:rPr>
      <w:rFonts w:ascii="Arial" w:cs="Arial" w:eastAsia="Arial" w:hAnsi="Arial"/>
      <w:b/>
      <w:bCs/>
      <w:color w:val="1A1A1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3rpktr2uh6fcznbxagccx" Type="http://schemas.openxmlformats.org/officeDocument/2006/relationships/hyperlink" Target="https://www.thetmxgroup.com/unlimited-conversion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Sleep Quality Affects Your Ability to Absorb Training</dc:title>
  <dc:creator>Science in Sport — Unlimited Conversions</dc:creator>
  <dc:description>You can do everything right in the gym and still underperform if what happens at night isn't working for you.</dc:description>
  <cp:lastModifiedBy>Un-named</cp:lastModifiedBy>
  <cp:revision>1</cp:revision>
  <dcterms:created xsi:type="dcterms:W3CDTF">2026-06-18T13:08:14.490Z</dcterms:created>
  <dcterms:modified xsi:type="dcterms:W3CDTF">2026-06-18T13:08:14.490Z</dcterms:modified>
</cp:coreProperties>
</file>

<file path=docProps/custom.xml><?xml version="1.0" encoding="utf-8"?>
<Properties xmlns="http://schemas.openxmlformats.org/officeDocument/2006/custom-properties" xmlns:vt="http://schemas.openxmlformats.org/officeDocument/2006/docPropsVTypes"/>
</file>