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80"/>
      </w:pPr>
      <w:r>
        <w:t xml:space="preserve">How to Tell If You're a Salty Sweater and Why It Changes Everything</w:t>
      </w:r>
    </w:p>
    <w:p>
      <w:pPr>
        <w:spacing w:after="160"/>
      </w:pPr>
      <w:r>
        <w:rPr>
          <w:i/>
          <w:iCs/>
          <w:color w:val="444444"/>
        </w:rPr>
        <w:t xml:space="preserve">White residue on your kit isn't just a laundry problem, it's a signal that your hydration strategy needs to change.</w:t>
      </w:r>
    </w:p>
    <w:p>
      <w:pPr>
        <w:spacing w:after="40"/>
      </w:pPr>
      <w:r>
        <w:rPr>
          <w:b/>
          <w:bCs/>
          <w:color w:val="555555"/>
          <w:sz w:val="18"/>
          <w:szCs w:val="18"/>
        </w:rPr>
        <w:t xml:space="preserve">Pillar:  </w:t>
      </w:r>
      <w:r>
        <w:rPr>
          <w:color w:val="555555"/>
          <w:sz w:val="18"/>
          <w:szCs w:val="18"/>
        </w:rPr>
        <w:t xml:space="preserve">custom electrolytes</w:t>
      </w:r>
    </w:p>
    <w:p>
      <w:pPr>
        <w:spacing w:after="40"/>
      </w:pPr>
      <w:r>
        <w:rPr>
          <w:b/>
          <w:bCs/>
          <w:color w:val="555555"/>
          <w:sz w:val="18"/>
          <w:szCs w:val="18"/>
        </w:rPr>
        <w:t xml:space="preserve">Funnel stage:  </w:t>
      </w:r>
      <w:r>
        <w:rPr>
          <w:color w:val="555555"/>
          <w:sz w:val="18"/>
          <w:szCs w:val="18"/>
        </w:rPr>
        <w:t xml:space="preserve">awareness</w:t>
      </w:r>
    </w:p>
    <w:p>
      <w:pPr>
        <w:spacing w:after="40"/>
      </w:pPr>
      <w:r>
        <w:rPr>
          <w:b/>
          <w:bCs/>
          <w:color w:val="555555"/>
          <w:sz w:val="18"/>
          <w:szCs w:val="18"/>
        </w:rPr>
        <w:t xml:space="preserve">Primary keyword:  </w:t>
      </w:r>
      <w:r>
        <w:rPr>
          <w:color w:val="555555"/>
          <w:sz w:val="18"/>
          <w:szCs w:val="18"/>
        </w:rPr>
        <w:t xml:space="preserve">salty sweater electrolyte loss</w:t>
      </w:r>
    </w:p>
    <w:p>
      <w:pPr>
        <w:spacing w:after="40"/>
      </w:pPr>
      <w:r>
        <w:rPr>
          <w:b/>
          <w:bCs/>
          <w:color w:val="555555"/>
          <w:sz w:val="18"/>
          <w:szCs w:val="18"/>
        </w:rPr>
        <w:t xml:space="preserve">Conversion keyword:  </w:t>
      </w:r>
      <w:r>
        <w:rPr>
          <w:color w:val="555555"/>
          <w:sz w:val="18"/>
          <w:szCs w:val="18"/>
        </w:rPr>
        <w:t xml:space="preserve">high sodium electrolyte drink</w:t>
      </w:r>
    </w:p>
    <w:p>
      <w:pPr>
        <w:spacing w:after="40"/>
      </w:pPr>
      <w:r>
        <w:rPr>
          <w:b/>
          <w:bCs/>
          <w:color w:val="555555"/>
          <w:sz w:val="18"/>
          <w:szCs w:val="18"/>
        </w:rPr>
        <w:t xml:space="preserve">Emotion:  </w:t>
      </w:r>
      <w:r>
        <w:rPr>
          <w:color w:val="555555"/>
          <w:sz w:val="18"/>
          <w:szCs w:val="18"/>
        </w:rPr>
        <w:t xml:space="preserve">Curiosity</w:t>
      </w:r>
    </w:p>
    <w:p>
      <w:pPr>
        <w:spacing w:after="40"/>
      </w:pPr>
      <w:r>
        <w:rPr>
          <w:b/>
          <w:bCs/>
          <w:color w:val="555555"/>
          <w:sz w:val="18"/>
          <w:szCs w:val="18"/>
        </w:rPr>
        <w:t xml:space="preserve">Nudges used:  </w:t>
      </w:r>
      <w:r>
        <w:rPr>
          <w:color w:val="555555"/>
          <w:sz w:val="18"/>
          <w:szCs w:val="18"/>
        </w:rPr>
        <w:t xml:space="preserve">Labour-Love (IKEA Effect)</w:t>
      </w:r>
    </w:p>
    <w:p>
      <w:pPr>
        <w:spacing w:after="40"/>
      </w:pPr>
      <w:r>
        <w:rPr>
          <w:b/>
          <w:bCs/>
          <w:color w:val="555555"/>
          <w:sz w:val="18"/>
          <w:szCs w:val="18"/>
        </w:rPr>
        <w:t xml:space="preserve">Read time:  </w:t>
      </w:r>
      <w:r>
        <w:rPr>
          <w:color w:val="555555"/>
          <w:sz w:val="18"/>
          <w:szCs w:val="18"/>
        </w:rPr>
        <w:t xml:space="preserve">4 min  ·  758 words</w:t>
      </w:r>
    </w:p>
    <w:p>
      <w:pPr>
        <w:spacing w:after="40"/>
      </w:pPr>
      <w:r>
        <w:rPr>
          <w:b/>
          <w:bCs/>
          <w:color w:val="555555"/>
          <w:sz w:val="18"/>
          <w:szCs w:val="18"/>
        </w:rPr>
        <w:t xml:space="preserve">Tags:  </w:t>
      </w:r>
      <w:r>
        <w:rPr>
          <w:color w:val="555555"/>
          <w:sz w:val="18"/>
          <w:szCs w:val="18"/>
        </w:rPr>
        <w:t xml:space="preserve">salty sweater electrolyte loss, high sodium electrolyte drink, custom electrolytes, decision science, conversion psychology</w:t>
      </w:r>
    </w:p>
    <w:p>
      <w:pPr>
        <w:spacing w:after="40"/>
      </w:pPr>
      <w:r>
        <w:rPr>
          <w:b/>
          <w:bCs/>
          <w:color w:val="555555"/>
          <w:sz w:val="18"/>
          <w:szCs w:val="18"/>
        </w:rPr>
        <w:t xml:space="preserve">Slug:  </w:t>
      </w:r>
      <w:r>
        <w:rPr>
          <w:color w:val="555555"/>
          <w:sz w:val="18"/>
          <w:szCs w:val="18"/>
        </w:rPr>
        <w:t xml:space="preserve">salty-sweater-signs-electrolyte-needs</w:t>
      </w:r>
    </w:p>
    <w:p>
      <w:pPr>
        <w:pBdr>
          <w:bottom w:val="single" w:color="2E75B6" w:sz="8" w:space="1"/>
        </w:pBdr>
        <w:spacing w:after="200" w:before="120"/>
      </w:pPr>
      <w:r>
        <w:t xml:space="preserve"/>
      </w:r>
    </w:p>
    <w:p>
      <w:pPr>
        <w:spacing w:after="160"/>
      </w:pPr>
      <w:r>
        <w:t xml:space="preserve">You're twenty minutes into the second half and your legs have gone. Not tired-gone, something else. A flatness that doesn't match your fitness, a cramping threat building in your hamstrings that wasn't there at half-time. You drank before the game. You took on fluid at the break. By every standard checklist, you did the right things. But if you're a salty sweater running on a standard sports drink, you may have replaced the water and missed almost everything that actually mattered.</w:t>
      </w:r>
    </w:p>
    <w:p>
      <w:pPr>
        <w:spacing w:after="160"/>
      </w:pPr>
      <w:r>
        <w:t xml:space="preserve">Sweat sodium concentration varies enormously between individuals, far more than most gym goers, team sport players, and endurance athletes ever get told. Some people lose around 200–300mg of sodium per litre of sweat. Others lose upwards of 1,500mg per litre. That gap isn't a rounding error. It's the difference between a hydration strategy that works and one that leaves you fading, cramping, or losing sharpness in the final third of a session despite doing everything else right. Generic electrolyte advice is built around an average that may have nothing to do with your physiology.</w:t>
      </w:r>
    </w:p>
    <w:p>
      <w:pPr>
        <w:spacing w:after="160"/>
      </w:pPr>
      <w:r>
        <w:t xml:space="preserve">The first step to fixing this is knowing which end of that spectrum you're on, and your body has already been leaving you clues. Salt-crusted kit, a white tide mark along your hairline after a hard session, sweat that stings your eyes or tastes sharply of the sea: these aren't just curiosities. They're data points that point directly toward whether your current approach to custom electrolytes is matched to how you actually sweat, or whether you've been under-replacing sodium every single time you train.</w:t>
      </w:r>
    </w:p>
    <w:p>
      <w:pPr>
        <w:pStyle w:val="Heading2"/>
      </w:pPr>
      <w:r>
        <w:t xml:space="preserve">Recognising Your Own Signals</w:t>
      </w:r>
    </w:p>
    <w:p>
      <w:pPr>
        <w:spacing w:after="160"/>
      </w:pPr>
      <w:r>
        <w:t xml:space="preserve">The salt ring on clothing is the most visible indicator. When sweat dries, water evaporates and sodium chloride remains, the white residue you see on a jersey or cap is a direct trace of what left your body. Heavier deposits suggest higher sodium losses, particularly when they appear after sessions of moderate rather than extreme duration.</w:t>
      </w:r>
    </w:p>
    <w:p>
      <w:pPr>
        <w:spacing w:after="160"/>
      </w:pPr>
      <w:r>
        <w:t xml:space="preserve">Taste is another marker. Sweat that tastes distinctly salty, rather than mildly bitter, tends to correlate with higher sodium concentration. It's not a laboratory test, but it's a consistent observation among athletes who have later had their sweat composition formally assessed.</w:t>
      </w:r>
    </w:p>
    <w:p>
      <w:pPr>
        <w:spacing w:after="160"/>
      </w:pPr>
      <w:r>
        <w:t xml:space="preserve">Cramping patterns matter too, though the relationship between sodium loss and cramping is more complex than it's often presented. Athletes who cramp reliably in hot conditions or during longer efforts, despite adequate fluid intake, often find that increasing sodium intake resolves the issue in a way that simply drinking more water never did. That distinction is worth paying attention to.</w:t>
      </w:r>
    </w:p>
    <w:p>
      <w:pPr>
        <w:pStyle w:val="Heading2"/>
      </w:pPr>
      <w:r>
        <w:t xml:space="preserve">Why Generic Hydration Fails Salty Sweaters</w:t>
      </w:r>
    </w:p>
    <w:p>
      <w:pPr>
        <w:spacing w:after="160"/>
      </w:pPr>
      <w:r>
        <w:t xml:space="preserve">Standard sports drinks are formulated around average sweat sodium concentrations. For athletes at the lower end of the loss spectrum, that's adequate. For those losing significantly more, it creates a gap that accumulates a</w:t>
      </w:r>
      <w:hyperlink w:history="1" r:id="rId6akyj1psnawo5rts31b4u">
        <w:r>
          <w:rPr>
            <w:rStyle w:val="Hyperlink"/>
          </w:rPr>
          <w:t xml:space="preserve">cro</w:t>
        </w:r>
      </w:hyperlink>
      <w:r>
        <w:t xml:space="preserve">ss a session. You're replacing fluid but not the electrolytes that govern how your body actually uses it.</w:t>
      </w:r>
    </w:p>
    <w:p>
      <w:pPr>
        <w:spacing w:after="160"/>
      </w:pPr>
      <w:r>
        <w:t xml:space="preserve">Sodium plays a central role in fluid retention at the cellular level, in nerve conduction, and in maintaining plasma volume during sustained effort. When losses outpace replacement, the effects aren't always dramatic at first, a slight dulling of mental sharpness, a marginal drop in power output, a growing sense of effort that doesn't match the pace. These are the kinds of performance degradations that athletes tend to attribute to fitness or fatigue rather than electrolyte imbalance.</w:t>
      </w:r>
    </w:p>
    <w:p>
      <w:pPr>
        <w:pStyle w:val="Heading2"/>
      </w:pPr>
      <w:r>
        <w:t xml:space="preserve">Adjusting for What Your Body Actually Loses</w:t>
      </w:r>
    </w:p>
    <w:p>
      <w:pPr>
        <w:spacing w:after="160"/>
      </w:pPr>
      <w:r>
        <w:t xml:space="preserve">If the signals point toward higher sodium losses, the practical response is to move away from one-size-fits-all hydration products and toward something that matches your individual chemistry. Higher-sodium electrolyte formulations exist precisely for this reason, not as a niche product for extreme conditions, but as a functional tool for athletes whose physiology demands more.</w:t>
      </w:r>
    </w:p>
    <w:p>
      <w:pPr>
        <w:spacing w:after="160"/>
      </w:pPr>
      <w:r>
        <w:t xml:space="preserve">Pre-loading sodium before long efforts in heat has shown value for athletes with high sweat rates, helping to maintain plasma volume before losses begin to accumulate. During exercise, matching sodium intake to loss rate, rather than simply drinking to thirst, keeps the system in better balance across the full duration of effort.</w:t>
      </w:r>
    </w:p>
    <w:p>
      <w:pPr>
        <w:spacing w:after="160"/>
      </w:pPr>
      <w:r>
        <w:t xml:space="preserve">None of this requires laboratory testing, though that option exists. It starts with observation: looking at your kit after training, paying attention to how you feel in the final third of hard sessions, and noticing whether your current hydration approach is actually working or whether you've been compensating for something you haven't yet named.</w:t>
      </w:r>
    </w:p>
    <w:p>
      <w:pPr>
        <w:spacing w:after="160"/>
      </w:pPr>
      <w:r>
        <w:t xml:space="preserve">Your sweat composition is individual. Your hydration strategy should be too.</w:t>
      </w:r>
    </w:p>
    <w:p>
      <w:pPr>
        <w:pStyle w:val="Heading2"/>
        <w:pBdr>
          <w:bottom w:val="single" w:color="2E75B6" w:sz="8" w:space="1"/>
        </w:pBdr>
        <w:spacing w:after="120" w:before="280"/>
      </w:pPr>
      <w:r>
        <w:t xml:space="preserve">Frequently Asked Questions</w:t>
      </w:r>
    </w:p>
    <w:p>
      <w:pPr>
        <w:spacing w:after="40" w:before="120"/>
      </w:pPr>
      <w:r>
        <w:rPr>
          <w:b/>
          <w:bCs/>
        </w:rPr>
        <w:t xml:space="preserve">What does this mean: Recognising Your Own Signals?</w:t>
      </w:r>
    </w:p>
    <w:p>
      <w:pPr>
        <w:spacing w:after="120"/>
      </w:pPr>
      <w:r>
        <w:t xml:space="preserve">The salt ring on clothing is the most visible indicator. When sweat dries, water evaporates and sodium chloride remains, the white residue you see on a jersey or cap is a direct trace of what left your body.</w:t>
      </w:r>
    </w:p>
    <w:p>
      <w:pPr>
        <w:spacing w:after="40" w:before="120"/>
      </w:pPr>
      <w:r>
        <w:rPr>
          <w:b/>
          <w:bCs/>
        </w:rPr>
        <w:t xml:space="preserve">Why Generic Hydration Fails Salty Sweaters?</w:t>
      </w:r>
    </w:p>
    <w:p>
      <w:pPr>
        <w:spacing w:after="120"/>
      </w:pPr>
      <w:r>
        <w:t xml:space="preserve">Standard sports drinks are formulated around average sweat sodium concentrations. For athletes at the lower end of the loss spectrum, that's adequate.</w:t>
      </w:r>
    </w:p>
    <w:p>
      <w:pPr>
        <w:spacing w:after="40" w:before="120"/>
      </w:pPr>
      <w:r>
        <w:rPr>
          <w:b/>
          <w:bCs/>
        </w:rPr>
        <w:t xml:space="preserve">What does this mean: Adjusting for What Your Body Actually Loses?</w:t>
      </w:r>
    </w:p>
    <w:p>
      <w:pPr>
        <w:spacing w:after="120"/>
      </w:pPr>
      <w:r>
        <w:t xml:space="preserve">If the signals point toward higher sodium losses, the practical response is to move away from one-size-fits-all hydration products and toward something that matches your individual chemistry. Higher-sodium electrolyte formulations exist precisely for this reason, not as a niche product for extreme conditions, but as a functional tool for athletes whose physiology demands more.</w:t>
      </w:r>
    </w:p>
    <w:p>
      <w:pPr>
        <w:spacing w:after="40" w:before="120"/>
      </w:pPr>
      <w:r>
        <w:rPr>
          <w:b/>
          <w:bCs/>
        </w:rPr>
        <w:t xml:space="preserve">How can I put this into practice for better salty sweater electrolyte loss?</w:t>
      </w:r>
    </w:p>
    <w:p>
      <w:pPr>
        <w:spacing w:after="120"/>
      </w:pPr>
      <w:r>
        <w:t xml:space="preserve">Treat fuelling as part of your preparation, not an afterthought. The science only helps when it is applied consistently: plan around your training and competition, fuel before you feel you need to, and review what works for you over time. Science in Sport products are designed to make evidence-based fuelling simple to get right, so you arrive prepared and perform with confidence.</w:t>
      </w:r>
    </w:p>
    <w:sectPr>
      <w:footerReference w:type="default" r:id="rId7"/>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88888"/>
        <w:sz w:val="16"/>
        <w:szCs w:val="16"/>
      </w:rPr>
      <w:t xml:space="preserve">Science in Sport · Unlimited Conversions   |   </w:t>
    </w:r>
    <w:r>
      <w:rPr>
        <w:color w:val="888888"/>
        <w:sz w:val="16"/>
        <w:szCs w:val="16"/>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120"/>
      <w:outlineLvl w:val="0"/>
    </w:pPr>
    <w:rPr>
      <w:rFonts w:ascii="Arial" w:cs="Arial" w:eastAsia="Arial" w:hAnsi="Arial"/>
      <w:b/>
      <w:bCs/>
      <w:color w:val="1A1A1A"/>
      <w:sz w:val="34"/>
      <w:szCs w:val="34"/>
    </w:rPr>
  </w:style>
  <w:style w:type="paragraph" w:styleId="Heading2">
    <w:name w:val="Heading 2"/>
    <w:basedOn w:val="Normal"/>
    <w:next w:val="Normal"/>
    <w:qFormat/>
    <w:pPr>
      <w:spacing w:after="120" w:before="220"/>
      <w:outlineLvl w:val="1"/>
    </w:pPr>
    <w:rPr>
      <w:rFonts w:ascii="Arial" w:cs="Arial" w:eastAsia="Arial" w:hAnsi="Arial"/>
      <w:b/>
      <w:bCs/>
      <w:color w:val="2E75B6"/>
      <w:sz w:val="28"/>
      <w:szCs w:val="28"/>
    </w:rPr>
  </w:style>
  <w:style w:type="paragraph" w:styleId="Heading3">
    <w:name w:val="Heading 3"/>
    <w:basedOn w:val="Normal"/>
    <w:next w:val="Normal"/>
    <w:qFormat/>
    <w:pPr>
      <w:spacing w:after="80" w:before="160"/>
      <w:outlineLvl w:val="2"/>
    </w:pPr>
    <w:rPr>
      <w:rFonts w:ascii="Arial" w:cs="Arial" w:eastAsia="Arial" w:hAnsi="Arial"/>
      <w:b/>
      <w:bCs/>
      <w:color w:val="1A1A1A"/>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6akyj1psnawo5rts31b4u" Type="http://schemas.openxmlformats.org/officeDocument/2006/relationships/hyperlink" Target="https://www.thetmxgroup.com/unlimited-conversions" TargetMode="Externa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to Tell If You're a Salty Sweater and Why It Changes Everything</dc:title>
  <dc:creator>Science in Sport — Unlimited Conversions</dc:creator>
  <dc:description>White residue on your kit isn't just a laundry problem — it's a signal that your hydration strategy needs to change.</dc:description>
  <cp:lastModifiedBy>Un-named</cp:lastModifiedBy>
  <cp:revision>1</cp:revision>
  <dcterms:created xsi:type="dcterms:W3CDTF">2026-06-18T13:08:14.235Z</dcterms:created>
  <dcterms:modified xsi:type="dcterms:W3CDTF">2026-06-18T13:08:14.235Z</dcterms:modified>
</cp:coreProperties>
</file>

<file path=docProps/custom.xml><?xml version="1.0" encoding="utf-8"?>
<Properties xmlns="http://schemas.openxmlformats.org/officeDocument/2006/custom-properties" xmlns:vt="http://schemas.openxmlformats.org/officeDocument/2006/docPropsVTypes"/>
</file>